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18" w:rsidRDefault="00667918" w:rsidP="00667918">
      <w:pPr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1</w:t>
      </w:r>
    </w:p>
    <w:p w:rsidR="00667918" w:rsidRDefault="00667918" w:rsidP="00667918">
      <w:pPr>
        <w:rPr>
          <w:rFonts w:ascii="Times New Roman" w:eastAsia="方正仿宋简体" w:hAnsi="Times New Roman" w:cs="Times New Roman"/>
        </w:rPr>
      </w:pPr>
    </w:p>
    <w:p w:rsidR="00667918" w:rsidRDefault="00667918" w:rsidP="00667918">
      <w:pPr>
        <w:jc w:val="center"/>
        <w:rPr>
          <w:rFonts w:ascii="Times New Roman" w:eastAsia="方正仿宋简体" w:hAnsi="Times New Roman" w:cs="方正仿宋简体"/>
          <w:kern w:val="0"/>
          <w:sz w:val="36"/>
          <w:szCs w:val="36"/>
        </w:rPr>
      </w:pPr>
      <w:r>
        <w:rPr>
          <w:rFonts w:ascii="Times New Roman" w:eastAsia="方正仿宋简体" w:hAnsi="Times New Roman" w:cs="方正仿宋简体" w:hint="eastAsia"/>
          <w:kern w:val="0"/>
          <w:sz w:val="36"/>
          <w:szCs w:val="36"/>
        </w:rPr>
        <w:t>汕头市人大常委会立法研究中心</w:t>
      </w:r>
      <w:r>
        <w:rPr>
          <w:rFonts w:ascii="Times New Roman" w:eastAsia="方正仿宋简体" w:hAnsi="Times New Roman" w:cs="Times New Roman"/>
          <w:kern w:val="0"/>
          <w:sz w:val="36"/>
          <w:szCs w:val="36"/>
        </w:rPr>
        <w:t>202</w:t>
      </w:r>
      <w:r>
        <w:rPr>
          <w:rFonts w:ascii="Times New Roman" w:eastAsia="方正仿宋简体" w:hAnsi="Times New Roman" w:cs="Times New Roman" w:hint="eastAsia"/>
          <w:kern w:val="0"/>
          <w:sz w:val="36"/>
          <w:szCs w:val="36"/>
        </w:rPr>
        <w:t>1</w:t>
      </w:r>
      <w:r>
        <w:rPr>
          <w:rFonts w:ascii="Times New Roman" w:eastAsia="方正仿宋简体" w:hAnsi="Times New Roman" w:cs="方正仿宋简体" w:hint="eastAsia"/>
          <w:kern w:val="0"/>
          <w:sz w:val="36"/>
          <w:szCs w:val="36"/>
        </w:rPr>
        <w:t>年进高校公开招聘</w:t>
      </w:r>
    </w:p>
    <w:p w:rsidR="00667918" w:rsidRDefault="00667918" w:rsidP="00667918">
      <w:pPr>
        <w:jc w:val="center"/>
        <w:rPr>
          <w:rFonts w:ascii="Times New Roman" w:eastAsia="方正仿宋简体" w:hAnsi="Times New Roman" w:cs="Times New Roman"/>
          <w:kern w:val="0"/>
          <w:sz w:val="36"/>
          <w:szCs w:val="36"/>
        </w:rPr>
      </w:pPr>
      <w:r>
        <w:rPr>
          <w:rFonts w:ascii="Times New Roman" w:eastAsia="方正仿宋简体" w:hAnsi="Times New Roman" w:cs="方正仿宋简体" w:hint="eastAsia"/>
          <w:kern w:val="0"/>
          <w:sz w:val="36"/>
          <w:szCs w:val="36"/>
        </w:rPr>
        <w:t>全日制硕士研究生岗位表</w:t>
      </w:r>
    </w:p>
    <w:p w:rsidR="00667918" w:rsidRDefault="00667918" w:rsidP="00667918">
      <w:pPr>
        <w:rPr>
          <w:rFonts w:ascii="Times New Roman" w:eastAsia="方正仿宋简体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28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701"/>
        <w:gridCol w:w="1559"/>
        <w:gridCol w:w="1559"/>
        <w:gridCol w:w="1843"/>
        <w:gridCol w:w="1985"/>
        <w:gridCol w:w="1275"/>
        <w:gridCol w:w="1843"/>
      </w:tblGrid>
      <w:tr w:rsidR="00667918" w:rsidTr="00667918">
        <w:trPr>
          <w:trHeight w:val="1667"/>
        </w:trPr>
        <w:tc>
          <w:tcPr>
            <w:tcW w:w="1065" w:type="dxa"/>
            <w:vAlign w:val="center"/>
          </w:tcPr>
          <w:p w:rsidR="00667918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667918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559" w:type="dxa"/>
            <w:vAlign w:val="center"/>
          </w:tcPr>
          <w:p w:rsidR="00667918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559" w:type="dxa"/>
            <w:vAlign w:val="center"/>
          </w:tcPr>
          <w:p w:rsidR="00667918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岗位类别</w:t>
            </w:r>
          </w:p>
        </w:tc>
        <w:tc>
          <w:tcPr>
            <w:tcW w:w="1843" w:type="dxa"/>
          </w:tcPr>
          <w:p w:rsidR="00667918" w:rsidRDefault="00667918" w:rsidP="00132A12">
            <w:pPr>
              <w:spacing w:line="500" w:lineRule="exact"/>
              <w:jc w:val="center"/>
              <w:rPr>
                <w:rFonts w:ascii="Times New Roman" w:eastAsia="方正仿宋简体" w:hAnsi="Times New Roman" w:cs="方正仿宋简体"/>
                <w:color w:val="000000"/>
                <w:sz w:val="28"/>
                <w:szCs w:val="28"/>
              </w:rPr>
            </w:pPr>
          </w:p>
          <w:p w:rsidR="00667918" w:rsidRPr="00221C31" w:rsidRDefault="00667918" w:rsidP="00132A12">
            <w:pPr>
              <w:spacing w:line="500" w:lineRule="exact"/>
              <w:jc w:val="center"/>
              <w:rPr>
                <w:rFonts w:ascii="Times New Roman" w:eastAsia="方正仿宋简体" w:hAnsi="Times New Roman" w:cs="方正仿宋简体"/>
                <w:color w:val="000000"/>
                <w:sz w:val="28"/>
                <w:szCs w:val="28"/>
              </w:rPr>
            </w:pPr>
            <w:r w:rsidRPr="00221C31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每场招聘专场招聘人数</w:t>
            </w:r>
          </w:p>
        </w:tc>
        <w:tc>
          <w:tcPr>
            <w:tcW w:w="1985" w:type="dxa"/>
            <w:vAlign w:val="center"/>
          </w:tcPr>
          <w:p w:rsidR="00667918" w:rsidRPr="00B943CA" w:rsidRDefault="00667918" w:rsidP="00132A12">
            <w:pPr>
              <w:spacing w:line="500" w:lineRule="exact"/>
              <w:jc w:val="center"/>
              <w:rPr>
                <w:rFonts w:ascii="Times New Roman" w:eastAsia="方正仿宋简体" w:hAnsi="Times New Roman" w:cs="方正仿宋简体"/>
                <w:color w:val="000000"/>
                <w:sz w:val="28"/>
                <w:szCs w:val="28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专业要求</w:t>
            </w:r>
            <w:r w:rsidRPr="00B943CA">
              <w:rPr>
                <w:rFonts w:ascii="Times New Roman" w:eastAsia="方正仿宋简体" w:hAnsi="Times New Roman" w:cs="方正仿宋简体"/>
                <w:color w:val="000000"/>
                <w:sz w:val="28"/>
                <w:szCs w:val="28"/>
              </w:rPr>
              <w:br/>
              <w:t>(</w:t>
            </w: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研究生</w:t>
            </w:r>
            <w:r w:rsidRPr="00B943CA">
              <w:rPr>
                <w:rFonts w:ascii="Times New Roman" w:eastAsia="方正仿宋简体" w:hAnsi="Times New Roman" w:cs="方正仿宋简体"/>
                <w:color w:val="000000"/>
                <w:sz w:val="28"/>
                <w:szCs w:val="28"/>
              </w:rPr>
              <w:t>)</w:t>
            </w:r>
            <w:r w:rsidRPr="00B943CA">
              <w:rPr>
                <w:rFonts w:ascii="Times New Roman" w:eastAsia="方正仿宋简体" w:hAnsi="Times New Roman" w:cs="方正仿宋简体"/>
                <w:color w:val="000000"/>
                <w:sz w:val="28"/>
                <w:szCs w:val="28"/>
              </w:rPr>
              <w:br/>
            </w: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（代码）</w:t>
            </w:r>
          </w:p>
        </w:tc>
        <w:tc>
          <w:tcPr>
            <w:tcW w:w="1275" w:type="dxa"/>
            <w:vAlign w:val="center"/>
          </w:tcPr>
          <w:p w:rsidR="00667918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 w:rsidR="00667918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color w:val="333333"/>
                <w:sz w:val="28"/>
                <w:szCs w:val="28"/>
              </w:rPr>
              <w:t>参加专场招聘城市</w:t>
            </w:r>
          </w:p>
        </w:tc>
      </w:tr>
      <w:tr w:rsidR="00667918" w:rsidTr="00667918">
        <w:trPr>
          <w:trHeight w:val="1141"/>
        </w:trPr>
        <w:tc>
          <w:tcPr>
            <w:tcW w:w="1065" w:type="dxa"/>
            <w:vAlign w:val="center"/>
          </w:tcPr>
          <w:p w:rsidR="00667918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汕头市人大常委会立法研究中心</w:t>
            </w:r>
          </w:p>
        </w:tc>
        <w:tc>
          <w:tcPr>
            <w:tcW w:w="1559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从事立法研究、法规制订等工作</w:t>
            </w:r>
          </w:p>
        </w:tc>
        <w:tc>
          <w:tcPr>
            <w:tcW w:w="1559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专业技术岗</w:t>
            </w:r>
          </w:p>
        </w:tc>
        <w:tc>
          <w:tcPr>
            <w:tcW w:w="1843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法学（</w:t>
            </w:r>
            <w:r w:rsidRPr="00B943CA"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  <w:t>A0301</w:t>
            </w: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275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Times New Roman" w:hint="eastAsia"/>
                <w:color w:val="000000"/>
                <w:sz w:val="16"/>
                <w:szCs w:val="16"/>
              </w:rPr>
              <w:t>35</w:t>
            </w: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周岁以下</w:t>
            </w:r>
          </w:p>
        </w:tc>
        <w:tc>
          <w:tcPr>
            <w:tcW w:w="1843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16"/>
                <w:szCs w:val="16"/>
              </w:rPr>
              <w:t>哈尔滨</w:t>
            </w:r>
          </w:p>
        </w:tc>
      </w:tr>
      <w:tr w:rsidR="00667918" w:rsidTr="00667918">
        <w:trPr>
          <w:trHeight w:val="987"/>
        </w:trPr>
        <w:tc>
          <w:tcPr>
            <w:tcW w:w="1065" w:type="dxa"/>
            <w:vAlign w:val="center"/>
          </w:tcPr>
          <w:p w:rsidR="00667918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汕头市人大常委会立法研究中心</w:t>
            </w:r>
          </w:p>
        </w:tc>
        <w:tc>
          <w:tcPr>
            <w:tcW w:w="1559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从事立法研究、法规制订等工作</w:t>
            </w:r>
          </w:p>
        </w:tc>
        <w:tc>
          <w:tcPr>
            <w:tcW w:w="1559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专业技术岗</w:t>
            </w:r>
          </w:p>
        </w:tc>
        <w:tc>
          <w:tcPr>
            <w:tcW w:w="1843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Times New Roman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法学（</w:t>
            </w:r>
            <w:r w:rsidRPr="00B943CA"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  <w:t>A0301</w:t>
            </w: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275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Times New Roman" w:hint="eastAsia"/>
                <w:color w:val="000000"/>
                <w:sz w:val="16"/>
                <w:szCs w:val="16"/>
              </w:rPr>
              <w:t>35</w:t>
            </w: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周岁以下</w:t>
            </w:r>
          </w:p>
        </w:tc>
        <w:tc>
          <w:tcPr>
            <w:tcW w:w="1843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16"/>
                <w:szCs w:val="16"/>
              </w:rPr>
              <w:t>兰州</w:t>
            </w:r>
          </w:p>
        </w:tc>
      </w:tr>
      <w:tr w:rsidR="00667918" w:rsidTr="00667918">
        <w:trPr>
          <w:trHeight w:val="987"/>
        </w:trPr>
        <w:tc>
          <w:tcPr>
            <w:tcW w:w="1065" w:type="dxa"/>
            <w:vAlign w:val="center"/>
          </w:tcPr>
          <w:p w:rsidR="00667918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方正仿宋简体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汕头市人大常委会立法研究中心</w:t>
            </w:r>
          </w:p>
        </w:tc>
        <w:tc>
          <w:tcPr>
            <w:tcW w:w="1559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方正仿宋简体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从事立法研究、法规制订等工作</w:t>
            </w:r>
          </w:p>
        </w:tc>
        <w:tc>
          <w:tcPr>
            <w:tcW w:w="1559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方正仿宋简体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专业技术岗</w:t>
            </w:r>
          </w:p>
        </w:tc>
        <w:tc>
          <w:tcPr>
            <w:tcW w:w="1843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法学（</w:t>
            </w:r>
            <w:r w:rsidRPr="00B943CA"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  <w:t>A0301</w:t>
            </w: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275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 w:rsidRPr="00B943CA">
              <w:rPr>
                <w:rFonts w:ascii="Times New Roman" w:eastAsia="方正仿宋简体" w:hAnsi="Times New Roman" w:cs="Times New Roman" w:hint="eastAsia"/>
                <w:color w:val="000000"/>
                <w:sz w:val="16"/>
                <w:szCs w:val="16"/>
              </w:rPr>
              <w:t>35</w:t>
            </w:r>
            <w:r w:rsidRPr="00B943CA">
              <w:rPr>
                <w:rFonts w:ascii="Times New Roman" w:eastAsia="方正仿宋简体" w:hAnsi="Times New Roman" w:cs="方正仿宋简体" w:hint="eastAsia"/>
                <w:color w:val="000000"/>
                <w:sz w:val="16"/>
                <w:szCs w:val="16"/>
              </w:rPr>
              <w:t>周岁以下</w:t>
            </w:r>
          </w:p>
        </w:tc>
        <w:tc>
          <w:tcPr>
            <w:tcW w:w="1843" w:type="dxa"/>
            <w:vAlign w:val="center"/>
          </w:tcPr>
          <w:p w:rsidR="00667918" w:rsidRPr="00B943CA" w:rsidRDefault="00667918" w:rsidP="00132A12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sz w:val="16"/>
                <w:szCs w:val="16"/>
              </w:rPr>
              <w:t>长沙</w:t>
            </w:r>
          </w:p>
        </w:tc>
      </w:tr>
    </w:tbl>
    <w:p w:rsidR="00553827" w:rsidRDefault="00553827"/>
    <w:sectPr w:rsidR="00553827" w:rsidSect="006679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918"/>
    <w:rsid w:val="00553827"/>
    <w:rsid w:val="0066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1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曾令</dc:creator>
  <cp:lastModifiedBy>曾令</cp:lastModifiedBy>
  <cp:revision>1</cp:revision>
  <dcterms:created xsi:type="dcterms:W3CDTF">2021-04-24T03:58:00Z</dcterms:created>
  <dcterms:modified xsi:type="dcterms:W3CDTF">2021-04-24T04:02:00Z</dcterms:modified>
</cp:coreProperties>
</file>